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B5A5" w14:textId="77777777" w:rsidR="001C4A0F" w:rsidRPr="001C4A0F" w:rsidRDefault="001C4A0F" w:rsidP="001C4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Hala OSiR ul. Krasickiego 16 otwarta jest w następujących godzinach</w:t>
      </w:r>
    </w:p>
    <w:p w14:paraId="2FE65B73" w14:textId="77777777" w:rsidR="001C4A0F" w:rsidRPr="001C4A0F" w:rsidRDefault="001C4A0F" w:rsidP="001C4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- piątek 8:00-22:00</w:t>
      </w:r>
    </w:p>
    <w:p w14:paraId="334F22D2" w14:textId="77777777" w:rsidR="001C4A0F" w:rsidRPr="001C4A0F" w:rsidRDefault="001C4A0F" w:rsidP="001C4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9:00-15:00</w:t>
      </w:r>
    </w:p>
    <w:p w14:paraId="7DF7962C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 recepcja@osirmosina.pl, osir@mosina.pl</w:t>
      </w:r>
    </w:p>
    <w:p w14:paraId="1E49058E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61 101 95 66</w:t>
      </w:r>
    </w:p>
    <w:p w14:paraId="7266DDE4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797 720 297</w:t>
      </w:r>
    </w:p>
    <w:p w14:paraId="6F5B74B4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Hala widowisko-sportowa jest przystosowana do organizacji imprez masowych, koncertów, eventów i innych </w:t>
      </w:r>
      <w:proofErr w:type="gramStart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wydarzeń  do</w:t>
      </w:r>
      <w:proofErr w:type="gramEnd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1600 osób. Obiekt dostosowany dla osób z niepełnosprawnościami.</w:t>
      </w:r>
    </w:p>
    <w:p w14:paraId="459651CA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główna</w:t>
      </w:r>
    </w:p>
    <w:p w14:paraId="6E3760D7" w14:textId="0998ACF2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płyty sportowej: 1264 m2. Na sali głównej znajdują się pełno wymiarowe boiska do piłki ręcznej, piłki koszykowej, piłki siatkowej, halowej piłki nożnej. Istnieje możliwość podzielenia sali i rozgrywanie trzech meczy jednocześnie w piłkę siatkową i koszykową. Trybuna na 400 miejsc.</w:t>
      </w:r>
    </w:p>
    <w:p w14:paraId="3841AE62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Sale fitness</w:t>
      </w:r>
    </w:p>
    <w:p w14:paraId="4ACBC330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obiekcie znajdują się dwie sale o powierzchni 80 m2 każda. Wyposażone są w lustra, drabinki gimnastyczne, sprzęt umożliwiający prowadzenie zajęć fitness </w:t>
      </w:r>
      <w:proofErr w:type="gramStart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proofErr w:type="spellStart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gramEnd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.pumpy</w:t>
      </w:r>
      <w:proofErr w:type="spellEnd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maty, sprzęt do </w:t>
      </w:r>
      <w:proofErr w:type="spellStart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pilatesu</w:t>
      </w:r>
      <w:proofErr w:type="spellEnd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sprzęt do jogi, trampoliny, piłki lekarskie, </w:t>
      </w:r>
      <w:proofErr w:type="spellStart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kettlebell</w:t>
      </w:r>
      <w:proofErr w:type="spellEnd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nagłośnienie.</w:t>
      </w:r>
    </w:p>
    <w:p w14:paraId="25CED6A0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Siłownia</w:t>
      </w:r>
    </w:p>
    <w:p w14:paraId="7804338B" w14:textId="07483829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Powierzchnia: 140 m2. W siłowni znajduje się sprzęt do ćwiczeń z wolnymi </w:t>
      </w:r>
      <w:proofErr w:type="gramStart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ciężarami:  m.in.</w:t>
      </w:r>
      <w:proofErr w:type="gramEnd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ławeczki do wyciskania, stojaki wysokie i niskie, ławka do ćwiczenia mięśni brzucha, sztangi olimpijskie proste i łamane,  obciążenia olimpijskie, modlitewnik na biceps, hantle od 2-50 kg, brama </w:t>
      </w:r>
      <w:proofErr w:type="spellStart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pomost do dużych ciężarów. W naszej siłowni znajdują się również maszyny siłowe oraz półwolne do ćwiczeń wszystkich partii mięśniowych oraz strefa </w:t>
      </w:r>
      <w:proofErr w:type="spellStart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cardio</w:t>
      </w:r>
      <w:proofErr w:type="spellEnd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którą składają się profesjonalne bieżnie, </w:t>
      </w:r>
      <w:proofErr w:type="spellStart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orbitrek</w:t>
      </w:r>
      <w:proofErr w:type="spellEnd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, rower stacjonarny i wioślarz.</w:t>
      </w:r>
    </w:p>
    <w:p w14:paraId="543A545B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Sauna</w:t>
      </w:r>
    </w:p>
    <w:p w14:paraId="3FF50A01" w14:textId="0E9977FB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Sauna fińska czynna od 9:00 do 22:00. Może się w niej znajdować jednocześnie do 6 osób. Temperatura w saunie ok. 90 stopni.</w:t>
      </w:r>
    </w:p>
    <w:p w14:paraId="368D941E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Sala </w:t>
      </w:r>
      <w:proofErr w:type="spellStart"/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cycling</w:t>
      </w:r>
      <w:proofErr w:type="spellEnd"/>
    </w:p>
    <w:p w14:paraId="48DF8842" w14:textId="7FB52EED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</w:t>
      </w:r>
      <w:proofErr w:type="spellStart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cycling</w:t>
      </w:r>
      <w:proofErr w:type="spellEnd"/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20 m2 jest wyposażona w 17 rowerków stacjonarnych.</w:t>
      </w:r>
    </w:p>
    <w:p w14:paraId="427B2092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konferencyjna</w:t>
      </w:r>
    </w:p>
    <w:p w14:paraId="089D5DA7" w14:textId="77777777" w:rsidR="001C4A0F" w:rsidRPr="001C4A0F" w:rsidRDefault="001C4A0F" w:rsidP="001C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0F">
        <w:rPr>
          <w:rFonts w:ascii="Times New Roman" w:eastAsia="Times New Roman" w:hAnsi="Times New Roman" w:cs="Times New Roman"/>
          <w:sz w:val="24"/>
          <w:szCs w:val="24"/>
          <w:lang w:eastAsia="pl-PL"/>
        </w:rPr>
        <w:t>Sala o powierzchni 60 m2 może pomieścić do 50 osób w zależności od układu stołu i krzeseł. Istnieje możliwość skorzystania z rzutnika oraz zaplecza kuchennego.</w:t>
      </w:r>
    </w:p>
    <w:p w14:paraId="1C9EE3E3" w14:textId="77777777" w:rsidR="00282E05" w:rsidRDefault="00282E05"/>
    <w:sectPr w:rsidR="00282E05" w:rsidSect="001C4A0F">
      <w:pgSz w:w="11906" w:h="16838" w:code="9"/>
      <w:pgMar w:top="709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CD2"/>
    <w:multiLevelType w:val="multilevel"/>
    <w:tmpl w:val="4CB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00A8F"/>
    <w:multiLevelType w:val="multilevel"/>
    <w:tmpl w:val="944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16996"/>
    <w:multiLevelType w:val="multilevel"/>
    <w:tmpl w:val="EF52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646020">
    <w:abstractNumId w:val="2"/>
  </w:num>
  <w:num w:numId="2" w16cid:durableId="1572426298">
    <w:abstractNumId w:val="0"/>
  </w:num>
  <w:num w:numId="3" w16cid:durableId="111536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0F"/>
    <w:rsid w:val="001C4A0F"/>
    <w:rsid w:val="00282E05"/>
    <w:rsid w:val="006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8315"/>
  <w15:chartTrackingRefBased/>
  <w15:docId w15:val="{230ECEE6-B742-4BBB-8C08-EFACD376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A0F"/>
    <w:rPr>
      <w:b/>
      <w:bCs/>
    </w:rPr>
  </w:style>
  <w:style w:type="paragraph" w:customStyle="1" w:styleId="sow-slider-image">
    <w:name w:val="sow-slider-image"/>
    <w:basedOn w:val="Normalny"/>
    <w:rsid w:val="001C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8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0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3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3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1</cp:revision>
  <dcterms:created xsi:type="dcterms:W3CDTF">2022-09-05T12:41:00Z</dcterms:created>
  <dcterms:modified xsi:type="dcterms:W3CDTF">2022-09-05T12:42:00Z</dcterms:modified>
</cp:coreProperties>
</file>